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74B5" w14:textId="77777777" w:rsidR="003A253A" w:rsidRDefault="003A253A" w:rsidP="003A253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Style w:val="Forte"/>
          <w:rFonts w:ascii="Arial" w:hAnsi="Arial" w:cs="Arial"/>
          <w:color w:val="222222"/>
          <w:sz w:val="19"/>
          <w:szCs w:val="19"/>
        </w:rPr>
        <w:t>Presidência da República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Style w:val="Forte"/>
          <w:rFonts w:ascii="Arial" w:hAnsi="Arial" w:cs="Arial"/>
          <w:color w:val="222222"/>
          <w:sz w:val="19"/>
          <w:szCs w:val="19"/>
        </w:rPr>
        <w:t>SECRETARIA DE ASSUNTOS ESTRATÉGICOS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</w:p>
    <w:p w14:paraId="23AF2AC8" w14:textId="77777777" w:rsidR="003A253A" w:rsidRDefault="003A253A" w:rsidP="003A253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Forte"/>
          <w:rFonts w:ascii="Arial" w:hAnsi="Arial" w:cs="Arial"/>
          <w:color w:val="222222"/>
          <w:sz w:val="19"/>
          <w:szCs w:val="19"/>
        </w:rPr>
        <w:t>FUNDAÇÃO INSTITUTO DE PESQUISA ECONÔMICA APLICADA 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Style w:val="Forte"/>
          <w:rFonts w:ascii="Arial" w:hAnsi="Arial" w:cs="Arial"/>
          <w:color w:val="222222"/>
          <w:sz w:val="19"/>
          <w:szCs w:val="19"/>
        </w:rPr>
        <w:t>DIRETORIA DE DESENVOLVIMENTO INSTITUCIONAL 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Style w:val="Forte"/>
          <w:rFonts w:ascii="Arial" w:hAnsi="Arial" w:cs="Arial"/>
          <w:color w:val="222222"/>
          <w:sz w:val="19"/>
          <w:szCs w:val="19"/>
        </w:rPr>
        <w:t>COORDENAÇÃO-GERAL DE SERVIÇOS CORPORATIVOS E APOIO À PESQUISA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</w:p>
    <w:p w14:paraId="12090B35" w14:textId="77777777" w:rsidR="003A253A" w:rsidRDefault="003A253A" w:rsidP="003A253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Forte"/>
          <w:rFonts w:ascii="Arial" w:hAnsi="Arial" w:cs="Arial"/>
          <w:color w:val="222222"/>
          <w:sz w:val="19"/>
          <w:szCs w:val="19"/>
        </w:rPr>
        <w:t>AVISO DE CHAMADA PÚBLICA IPEA/PNPD nº 38/2015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Style w:val="Forte"/>
          <w:rFonts w:ascii="Arial" w:hAnsi="Arial" w:cs="Arial"/>
          <w:color w:val="222222"/>
          <w:sz w:val="19"/>
          <w:szCs w:val="19"/>
        </w:rPr>
        <w:t>SELEÇÃO DE CANDIDATOS PARA CONCESSÃO DE BOLSAS 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</w:p>
    <w:p w14:paraId="28DE9B9E" w14:textId="77777777" w:rsidR="003A253A" w:rsidRDefault="003A253A" w:rsidP="003A253A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 INSTITUTO DE PESQUISA ECONÔMICA APLICADA - IPEA CONVIDA os interessados a apresentarem propostas, nos termos estabelecidos na Chamada Pública IPEA/PNPD nº 038/2015- Subprograma de Pesquisa para o Desenvolvimento Nacional. OBJETO: Selecionar interessados, para concessão de bolsa pesquisa para atuar no Projeto: "Sustentabilidade Urbana e Regional no Brasil". PRAZOS: LANÇAMENTO DA CHAMADA PÚBLICA: 14/5/2015; DATA FINAL PARA O ENVIO: 23/5/2015 DIVULGAÇÃO DOS RESULTADOS: A partir de 01/6/2015.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A presente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Chamada encontra-se disponível no site do IPEA (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www.ipea.gov.br</w:t>
        </w:r>
      </w:hyperlink>
      <w:r>
        <w:rPr>
          <w:rFonts w:ascii="Arial" w:hAnsi="Arial" w:cs="Arial"/>
          <w:color w:val="222222"/>
          <w:sz w:val="19"/>
          <w:szCs w:val="19"/>
        </w:rPr>
        <w:t>) e no endereço SBS. Q. 01 Bloco J, Ed. BNDES 5º andar, sala 518, Brasília - DF.</w:t>
      </w:r>
    </w:p>
    <w:p w14:paraId="738E0284" w14:textId="77777777" w:rsidR="003A253A" w:rsidRDefault="003A253A" w:rsidP="003A253A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14:paraId="0277B180" w14:textId="7F04BB2F" w:rsidR="003A253A" w:rsidRDefault="003A253A" w:rsidP="003A253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BERNARDO FIGUEIREDO SILVA</w:t>
      </w:r>
      <w:bookmarkStart w:id="0" w:name="_GoBack"/>
      <w:bookmarkEnd w:id="0"/>
    </w:p>
    <w:p w14:paraId="6F0C3C91" w14:textId="77777777" w:rsidR="003A253A" w:rsidRDefault="003A253A" w:rsidP="003A253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Coordenador Geral de Serviços Coorporativos e Apoio à Pesquisa</w:t>
      </w:r>
    </w:p>
    <w:p w14:paraId="7FFFADD7" w14:textId="24412CBF" w:rsidR="003A253A" w:rsidRDefault="003A253A" w:rsidP="003A253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(Publicado no DOU nº 90, quinta-feira14 de maio de 2015, seção 1, página 1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)</w:t>
      </w:r>
      <w:proofErr w:type="gramEnd"/>
    </w:p>
    <w:p w14:paraId="0EBD1D26" w14:textId="77777777" w:rsidR="003A253A" w:rsidRDefault="003A253A" w:rsidP="003A253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nfase"/>
          <w:rFonts w:ascii="Arial" w:hAnsi="Arial" w:cs="Arial"/>
          <w:color w:val="222222"/>
          <w:sz w:val="15"/>
          <w:szCs w:val="15"/>
        </w:rPr>
        <w:t>***Esta é uma mensagem automática. Não é necessário respondê-la***</w:t>
      </w:r>
    </w:p>
    <w:p w14:paraId="69403138" w14:textId="765B432C" w:rsidR="00511748" w:rsidRPr="003A253A" w:rsidRDefault="00511748" w:rsidP="003A253A"/>
    <w:sectPr w:rsidR="00511748" w:rsidRPr="003A253A" w:rsidSect="000B2E33">
      <w:headerReference w:type="default" r:id="rId10"/>
      <w:pgSz w:w="11900" w:h="16840"/>
      <w:pgMar w:top="2268" w:right="1418" w:bottom="1418" w:left="1701" w:header="1134" w:footer="10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F775B" w14:textId="77777777" w:rsidR="00AE2824" w:rsidRDefault="00AE2824" w:rsidP="007D128E">
      <w:r>
        <w:separator/>
      </w:r>
    </w:p>
  </w:endnote>
  <w:endnote w:type="continuationSeparator" w:id="0">
    <w:p w14:paraId="5341E132" w14:textId="77777777" w:rsidR="00AE2824" w:rsidRDefault="00AE2824" w:rsidP="007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42F79" w14:textId="77777777" w:rsidR="00AE2824" w:rsidRDefault="00AE2824" w:rsidP="007D128E">
      <w:r>
        <w:separator/>
      </w:r>
    </w:p>
  </w:footnote>
  <w:footnote w:type="continuationSeparator" w:id="0">
    <w:p w14:paraId="0F3B1745" w14:textId="77777777" w:rsidR="00AE2824" w:rsidRDefault="00AE2824" w:rsidP="007D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F6FF" w14:textId="77777777" w:rsidR="00471989" w:rsidRDefault="0047198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809F8" wp14:editId="4D13609C">
              <wp:simplePos x="0" y="0"/>
              <wp:positionH relativeFrom="column">
                <wp:posOffset>-76835</wp:posOffset>
              </wp:positionH>
              <wp:positionV relativeFrom="paragraph">
                <wp:posOffset>-208915</wp:posOffset>
              </wp:positionV>
              <wp:extent cx="6553200" cy="660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E21A0" w14:textId="77777777" w:rsidR="00471989" w:rsidRDefault="0047198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B57BB4A" wp14:editId="6FB8FE97">
                                <wp:extent cx="3441192" cy="563880"/>
                                <wp:effectExtent l="0" t="0" r="0" b="0"/>
                                <wp:docPr id="1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beçalhoANE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192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05pt;margin-top:-16.45pt;width:516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" filled="f" stroked="f">
              <v:textbox>
                <w:txbxContent>
                  <w:p w14:paraId="7B6E21A0" w14:textId="77777777" w:rsidR="00471989" w:rsidRDefault="0047198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B57BB4A" wp14:editId="6FB8FE97">
                          <wp:extent cx="3441192" cy="563880"/>
                          <wp:effectExtent l="0" t="0" r="0" b="0"/>
                          <wp:docPr id="1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beçalhoANE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192" cy="563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DA1"/>
    <w:multiLevelType w:val="hybridMultilevel"/>
    <w:tmpl w:val="16B44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86584"/>
    <w:multiLevelType w:val="hybridMultilevel"/>
    <w:tmpl w:val="A3B604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6F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4C6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EC1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25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C6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63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66B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A8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E5943"/>
    <w:multiLevelType w:val="hybridMultilevel"/>
    <w:tmpl w:val="2E281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8E"/>
    <w:rsid w:val="000A08C8"/>
    <w:rsid w:val="000B2E33"/>
    <w:rsid w:val="000D0543"/>
    <w:rsid w:val="003A253A"/>
    <w:rsid w:val="003C4EF6"/>
    <w:rsid w:val="003D25D4"/>
    <w:rsid w:val="0040622B"/>
    <w:rsid w:val="00414741"/>
    <w:rsid w:val="00471989"/>
    <w:rsid w:val="00500869"/>
    <w:rsid w:val="00511748"/>
    <w:rsid w:val="00530B37"/>
    <w:rsid w:val="00592379"/>
    <w:rsid w:val="00600BE0"/>
    <w:rsid w:val="00693F4F"/>
    <w:rsid w:val="006E4468"/>
    <w:rsid w:val="007D128E"/>
    <w:rsid w:val="008D72AB"/>
    <w:rsid w:val="0091404E"/>
    <w:rsid w:val="00936FFF"/>
    <w:rsid w:val="00972DDF"/>
    <w:rsid w:val="00A5343E"/>
    <w:rsid w:val="00AE2824"/>
    <w:rsid w:val="00AE37F8"/>
    <w:rsid w:val="00B20B25"/>
    <w:rsid w:val="00BF6B93"/>
    <w:rsid w:val="00CB1470"/>
    <w:rsid w:val="00CD4EDC"/>
    <w:rsid w:val="00CD72EE"/>
    <w:rsid w:val="00E25C9E"/>
    <w:rsid w:val="00E87A3B"/>
    <w:rsid w:val="00E922BF"/>
    <w:rsid w:val="00F10372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841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F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28E"/>
  </w:style>
  <w:style w:type="paragraph" w:styleId="Rodap">
    <w:name w:val="footer"/>
    <w:basedOn w:val="Normal"/>
    <w:link w:val="Rodap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128E"/>
  </w:style>
  <w:style w:type="paragraph" w:styleId="Textodebalo">
    <w:name w:val="Balloon Text"/>
    <w:basedOn w:val="Normal"/>
    <w:link w:val="TextodebaloChar"/>
    <w:uiPriority w:val="99"/>
    <w:semiHidden/>
    <w:unhideWhenUsed/>
    <w:rsid w:val="007D128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28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E37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25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3C4EF6"/>
  </w:style>
  <w:style w:type="character" w:styleId="Forte">
    <w:name w:val="Strong"/>
    <w:basedOn w:val="Fontepargpadro"/>
    <w:uiPriority w:val="22"/>
    <w:qFormat/>
    <w:rsid w:val="003A253A"/>
    <w:rPr>
      <w:b/>
      <w:bCs/>
    </w:rPr>
  </w:style>
  <w:style w:type="character" w:styleId="nfase">
    <w:name w:val="Emphasis"/>
    <w:basedOn w:val="Fontepargpadro"/>
    <w:uiPriority w:val="20"/>
    <w:qFormat/>
    <w:rsid w:val="003A25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F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28E"/>
  </w:style>
  <w:style w:type="paragraph" w:styleId="Rodap">
    <w:name w:val="footer"/>
    <w:basedOn w:val="Normal"/>
    <w:link w:val="Rodap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128E"/>
  </w:style>
  <w:style w:type="paragraph" w:styleId="Textodebalo">
    <w:name w:val="Balloon Text"/>
    <w:basedOn w:val="Normal"/>
    <w:link w:val="TextodebaloChar"/>
    <w:uiPriority w:val="99"/>
    <w:semiHidden/>
    <w:unhideWhenUsed/>
    <w:rsid w:val="007D128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28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E37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25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3C4EF6"/>
  </w:style>
  <w:style w:type="character" w:styleId="Forte">
    <w:name w:val="Strong"/>
    <w:basedOn w:val="Fontepargpadro"/>
    <w:uiPriority w:val="22"/>
    <w:qFormat/>
    <w:rsid w:val="003A253A"/>
    <w:rPr>
      <w:b/>
      <w:bCs/>
    </w:rPr>
  </w:style>
  <w:style w:type="character" w:styleId="nfase">
    <w:name w:val="Emphasis"/>
    <w:basedOn w:val="Fontepargpadro"/>
    <w:uiPriority w:val="20"/>
    <w:qFormat/>
    <w:rsid w:val="003A2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pe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F465A-368E-446A-B6B8-CA08EEFC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Lopes</dc:creator>
  <cp:lastModifiedBy>ascom</cp:lastModifiedBy>
  <cp:revision>2</cp:revision>
  <cp:lastPrinted>2014-03-27T14:14:00Z</cp:lastPrinted>
  <dcterms:created xsi:type="dcterms:W3CDTF">2015-05-15T17:27:00Z</dcterms:created>
  <dcterms:modified xsi:type="dcterms:W3CDTF">2015-05-15T17:27:00Z</dcterms:modified>
</cp:coreProperties>
</file>